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5563" w14:textId="77777777" w:rsidR="00073951" w:rsidRPr="00073951" w:rsidRDefault="00073951" w:rsidP="00073951">
      <w:pPr>
        <w:jc w:val="center"/>
        <w:rPr>
          <w:sz w:val="24"/>
          <w:szCs w:val="24"/>
        </w:rPr>
      </w:pPr>
      <w:r w:rsidRPr="00073951">
        <w:rPr>
          <w:b/>
          <w:sz w:val="24"/>
          <w:szCs w:val="24"/>
        </w:rPr>
        <w:t>FAQ</w:t>
      </w:r>
    </w:p>
    <w:p w14:paraId="1CDB73A9" w14:textId="77777777" w:rsidR="00073951" w:rsidRPr="00FE52FA" w:rsidRDefault="00073951" w:rsidP="00073951">
      <w:pPr>
        <w:pStyle w:val="Akapitzlist"/>
        <w:numPr>
          <w:ilvl w:val="0"/>
          <w:numId w:val="1"/>
        </w:numPr>
        <w:jc w:val="both"/>
        <w:rPr>
          <w:b/>
          <w:bCs/>
        </w:rPr>
      </w:pPr>
      <w:r w:rsidRPr="00FE52FA">
        <w:rPr>
          <w:b/>
          <w:bCs/>
        </w:rPr>
        <w:t>Czy warunkiem "rozliczenia" udziału będzie poprowadzenie jakiegoś kursu po angielsku? Czy tylko chodzi o zwiększenie kompetencji w pisaniu prac, wygłaszaniu seminariów?</w:t>
      </w:r>
    </w:p>
    <w:p w14:paraId="29F0D2D1" w14:textId="77777777" w:rsidR="00073951" w:rsidRDefault="00073951" w:rsidP="00073951">
      <w:pPr>
        <w:ind w:left="360"/>
        <w:jc w:val="both"/>
      </w:pPr>
      <w:proofErr w:type="spellStart"/>
      <w:r>
        <w:t>Odp</w:t>
      </w:r>
      <w:proofErr w:type="spellEnd"/>
      <w:r>
        <w:t>: W</w:t>
      </w:r>
      <w:r w:rsidRPr="00EC4FF7">
        <w:t>arunkiem koniecznym</w:t>
      </w:r>
      <w:r>
        <w:t>,</w:t>
      </w:r>
      <w:r w:rsidRPr="00EC4FF7">
        <w:t xml:space="preserve"> zapisanym w regulaminie konkursu oraz wniosku o dofinansowanie projektu</w:t>
      </w:r>
      <w:r>
        <w:t>,</w:t>
      </w:r>
      <w:r w:rsidRPr="00EC4FF7">
        <w:t xml:space="preserve"> jest wykorzystanie przez uczestników nabytych, w trakcie kursu, kompetencji w dydaktyce, czyli poza samymi zajęciami możemy również brać pod uwagę seminaria dyplomowe oraz konsultacje.</w:t>
      </w:r>
    </w:p>
    <w:p w14:paraId="16D46D27" w14:textId="77777777" w:rsidR="00073951" w:rsidRDefault="00073951" w:rsidP="00073951">
      <w:pPr>
        <w:ind w:left="360"/>
        <w:jc w:val="both"/>
      </w:pPr>
    </w:p>
    <w:p w14:paraId="6E6C20BF" w14:textId="77777777" w:rsidR="00073951" w:rsidRPr="00FE52FA" w:rsidRDefault="00073951" w:rsidP="00073951">
      <w:pPr>
        <w:pStyle w:val="Akapitzlist"/>
        <w:numPr>
          <w:ilvl w:val="0"/>
          <w:numId w:val="1"/>
        </w:numPr>
        <w:jc w:val="both"/>
        <w:rPr>
          <w:b/>
          <w:bCs/>
        </w:rPr>
      </w:pPr>
      <w:r w:rsidRPr="00FE52FA">
        <w:rPr>
          <w:b/>
          <w:bCs/>
        </w:rPr>
        <w:t xml:space="preserve">Czy jako pracownik naukowy (bez „dydaktycznego”, ale ze statusem nauczyciela akademickiego) można wziąć udział w kursie </w:t>
      </w:r>
      <w:proofErr w:type="spellStart"/>
      <w:r w:rsidRPr="00FE52FA">
        <w:rPr>
          <w:b/>
          <w:bCs/>
        </w:rPr>
        <w:t>Academic</w:t>
      </w:r>
      <w:proofErr w:type="spellEnd"/>
      <w:r w:rsidRPr="00FE52FA">
        <w:rPr>
          <w:b/>
          <w:bCs/>
        </w:rPr>
        <w:t xml:space="preserve"> English?</w:t>
      </w:r>
    </w:p>
    <w:p w14:paraId="45312657" w14:textId="77777777" w:rsidR="00073951" w:rsidRDefault="00073951" w:rsidP="00073951">
      <w:pPr>
        <w:ind w:left="360"/>
        <w:jc w:val="both"/>
      </w:pPr>
      <w:proofErr w:type="spellStart"/>
      <w:r>
        <w:t>Odp</w:t>
      </w:r>
      <w:proofErr w:type="spellEnd"/>
      <w:r>
        <w:t>:</w:t>
      </w:r>
      <w:r w:rsidRPr="00EC4FF7">
        <w:t xml:space="preserve"> </w:t>
      </w:r>
      <w:r>
        <w:t xml:space="preserve">Tak. Kurs skierowany jest do pracowników Uniwersytetu Wrocławskiego (dydaktycznych, naukowo-dydaktycznych, naukowych, akademickich, współpracowników), którzy po ukończeniu kursu </w:t>
      </w:r>
      <w:r w:rsidRPr="00EC4FF7">
        <w:t>wykorzysta</w:t>
      </w:r>
      <w:r>
        <w:t>ją n</w:t>
      </w:r>
      <w:r w:rsidRPr="00EC4FF7">
        <w:t>abyt</w:t>
      </w:r>
      <w:r>
        <w:t>e kompetencje podczas zajęć dydaktycznych ze studentami</w:t>
      </w:r>
      <w:r w:rsidRPr="00EC4FF7">
        <w:t>.</w:t>
      </w:r>
    </w:p>
    <w:p w14:paraId="0998A143" w14:textId="77777777" w:rsidR="00073951" w:rsidRDefault="00073951" w:rsidP="00073951">
      <w:pPr>
        <w:ind w:left="360"/>
        <w:jc w:val="both"/>
      </w:pPr>
    </w:p>
    <w:p w14:paraId="3F6F5005" w14:textId="77777777" w:rsidR="00073951" w:rsidRPr="00FE52FA" w:rsidRDefault="00073951" w:rsidP="00073951">
      <w:pPr>
        <w:pStyle w:val="Akapitzlist"/>
        <w:numPr>
          <w:ilvl w:val="0"/>
          <w:numId w:val="1"/>
        </w:numPr>
        <w:jc w:val="both"/>
        <w:rPr>
          <w:b/>
          <w:bCs/>
        </w:rPr>
      </w:pPr>
      <w:r w:rsidRPr="00FE52FA">
        <w:rPr>
          <w:b/>
          <w:bCs/>
        </w:rPr>
        <w:t>Proszę o wyjaśnienie, czy 1 w zdaniu poniżej oznacza 'podczas jednego semestr' czy 'podczas pierwszego semestru':</w:t>
      </w:r>
    </w:p>
    <w:p w14:paraId="2C5DB100" w14:textId="77777777" w:rsidR="00073951" w:rsidRPr="00FE52FA" w:rsidRDefault="00073951" w:rsidP="00073951">
      <w:pPr>
        <w:pStyle w:val="Akapitzlist"/>
        <w:jc w:val="both"/>
        <w:rPr>
          <w:b/>
          <w:bCs/>
        </w:rPr>
      </w:pPr>
      <w:r w:rsidRPr="00FE52FA">
        <w:rPr>
          <w:b/>
          <w:bCs/>
        </w:rPr>
        <w:t>„</w:t>
      </w:r>
      <w:r w:rsidRPr="00FE52FA">
        <w:rPr>
          <w:b/>
          <w:bCs/>
          <w:i/>
          <w:iCs/>
        </w:rPr>
        <w:t>Każdy uczestnik kursu podczas 1 semestru po ukończeniu kursu, zobligowany jest wykorzystać swoje kompetencje językowe, w trakcie zajęć ze studentami prowadzonymi w języku angielskim</w:t>
      </w:r>
      <w:r w:rsidRPr="00FE52FA">
        <w:rPr>
          <w:b/>
          <w:bCs/>
        </w:rPr>
        <w:t>”.</w:t>
      </w:r>
    </w:p>
    <w:p w14:paraId="215C1708" w14:textId="77777777" w:rsidR="00073951" w:rsidRDefault="00073951" w:rsidP="00073951">
      <w:pPr>
        <w:ind w:left="360"/>
        <w:jc w:val="both"/>
      </w:pPr>
      <w:proofErr w:type="spellStart"/>
      <w:r>
        <w:t>Odp</w:t>
      </w:r>
      <w:proofErr w:type="spellEnd"/>
      <w:r>
        <w:t>: P</w:t>
      </w:r>
      <w:r w:rsidRPr="00454B52">
        <w:t>roszę odczytać to jako</w:t>
      </w:r>
      <w:r>
        <w:t>:</w:t>
      </w:r>
      <w:r w:rsidRPr="00454B52">
        <w:t xml:space="preserve"> </w:t>
      </w:r>
      <w:r>
        <w:t>„</w:t>
      </w:r>
      <w:r w:rsidRPr="00454B52">
        <w:t>podczas jednego semestru</w:t>
      </w:r>
      <w:r>
        <w:t>”</w:t>
      </w:r>
      <w:r w:rsidRPr="00454B52">
        <w:t>, nie musi być to pierwszy semestr po ukończeniu kursu.</w:t>
      </w:r>
      <w:r>
        <w:t xml:space="preserve"> </w:t>
      </w:r>
    </w:p>
    <w:p w14:paraId="64EC5310" w14:textId="77777777" w:rsidR="00073951" w:rsidRDefault="00073951" w:rsidP="00073951">
      <w:pPr>
        <w:jc w:val="both"/>
      </w:pPr>
    </w:p>
    <w:p w14:paraId="593B7FC0" w14:textId="77777777" w:rsidR="00073951" w:rsidRPr="00FE52FA" w:rsidRDefault="00073951" w:rsidP="00073951">
      <w:pPr>
        <w:pStyle w:val="Akapitzlist"/>
        <w:numPr>
          <w:ilvl w:val="0"/>
          <w:numId w:val="1"/>
        </w:numPr>
        <w:jc w:val="both"/>
        <w:rPr>
          <w:b/>
          <w:bCs/>
        </w:rPr>
      </w:pPr>
      <w:r w:rsidRPr="00FE52FA">
        <w:rPr>
          <w:b/>
          <w:bCs/>
        </w:rPr>
        <w:t>Jakie  poziomy zaawansowania  są przewidziane w  planowanych kursach? Czy tylko zaawansowane?</w:t>
      </w:r>
    </w:p>
    <w:p w14:paraId="5AA0DB04" w14:textId="77777777" w:rsidR="00073951" w:rsidRDefault="00073951" w:rsidP="00073951">
      <w:pPr>
        <w:ind w:left="360"/>
        <w:jc w:val="both"/>
        <w:rPr>
          <w:rFonts w:cs="Calibri"/>
          <w:color w:val="000000"/>
          <w:shd w:val="clear" w:color="auto" w:fill="FFFFFF"/>
        </w:rPr>
      </w:pPr>
      <w:proofErr w:type="spellStart"/>
      <w:r>
        <w:t>Odp</w:t>
      </w:r>
      <w:proofErr w:type="spellEnd"/>
      <w:r>
        <w:t>: P</w:t>
      </w:r>
      <w:r>
        <w:rPr>
          <w:rFonts w:cs="Calibri"/>
          <w:color w:val="000000"/>
          <w:shd w:val="clear" w:color="auto" w:fill="FFFFFF"/>
        </w:rPr>
        <w:t>oziomy grup będą ustalane po napisaniu przez uczestników kursu testu kwalifikacyjnego. Warunkiem jest, że każdy uczestnik musi znać j. angielski na poziomie podstawowym czyli nie będzie grupy uczącej się od początku, czyli nie znającej języka angielskiego.</w:t>
      </w:r>
    </w:p>
    <w:p w14:paraId="67FF025D" w14:textId="77777777" w:rsidR="00073951" w:rsidRDefault="00073951" w:rsidP="00073951">
      <w:pPr>
        <w:ind w:left="360"/>
        <w:jc w:val="both"/>
      </w:pPr>
    </w:p>
    <w:p w14:paraId="3D0AA8CA" w14:textId="77777777" w:rsidR="00073951" w:rsidRPr="00FE52FA" w:rsidRDefault="00073951" w:rsidP="00073951">
      <w:pPr>
        <w:pStyle w:val="Akapitzlist"/>
        <w:numPr>
          <w:ilvl w:val="0"/>
          <w:numId w:val="1"/>
        </w:numPr>
        <w:jc w:val="both"/>
        <w:rPr>
          <w:b/>
          <w:bCs/>
        </w:rPr>
      </w:pPr>
      <w:r w:rsidRPr="00FE52FA">
        <w:rPr>
          <w:b/>
          <w:bCs/>
        </w:rPr>
        <w:t xml:space="preserve">Jakie będą ewentualne godziny kursu </w:t>
      </w:r>
      <w:proofErr w:type="spellStart"/>
      <w:r w:rsidRPr="00FE52FA">
        <w:rPr>
          <w:b/>
          <w:bCs/>
        </w:rPr>
        <w:t>Academic</w:t>
      </w:r>
      <w:proofErr w:type="spellEnd"/>
      <w:r w:rsidRPr="00FE52FA">
        <w:rPr>
          <w:b/>
          <w:bCs/>
        </w:rPr>
        <w:t xml:space="preserve"> English?. Czy będzie możliwość, że zajęcia zdalne będą odbywały się w godzinach wieczornych? </w:t>
      </w:r>
    </w:p>
    <w:p w14:paraId="5CFA22A6" w14:textId="77777777" w:rsidR="00073951" w:rsidRDefault="00073951" w:rsidP="00073951">
      <w:pPr>
        <w:ind w:left="360"/>
        <w:jc w:val="both"/>
      </w:pPr>
      <w:proofErr w:type="spellStart"/>
      <w:r>
        <w:t>Odp</w:t>
      </w:r>
      <w:proofErr w:type="spellEnd"/>
      <w:r>
        <w:t>: Organizacją zajęć oraz podziałem grup zajmuje się Studium Intensywnej Nauki Języka Angielskiego, przekazujemy informacje jakie otrzymujemy od Państwa i będą one uwzględniane w miarę możliwości przy planowaniu kursu.</w:t>
      </w:r>
    </w:p>
    <w:p w14:paraId="03102F46" w14:textId="77777777" w:rsidR="00073951" w:rsidRDefault="00073951" w:rsidP="00073951">
      <w:pPr>
        <w:ind w:left="360"/>
        <w:jc w:val="both"/>
      </w:pPr>
    </w:p>
    <w:p w14:paraId="1EF2324D" w14:textId="77777777" w:rsidR="00073951" w:rsidRPr="00FE52FA" w:rsidRDefault="00073951" w:rsidP="00073951">
      <w:pPr>
        <w:pStyle w:val="Akapitzlist"/>
        <w:numPr>
          <w:ilvl w:val="0"/>
          <w:numId w:val="1"/>
        </w:numPr>
        <w:jc w:val="both"/>
        <w:rPr>
          <w:b/>
          <w:bCs/>
        </w:rPr>
      </w:pPr>
      <w:r w:rsidRPr="00FE52FA">
        <w:rPr>
          <w:b/>
          <w:bCs/>
        </w:rPr>
        <w:lastRenderedPageBreak/>
        <w:t xml:space="preserve">Czy w kursie </w:t>
      </w:r>
      <w:proofErr w:type="spellStart"/>
      <w:r w:rsidRPr="00FE52FA">
        <w:rPr>
          <w:b/>
          <w:bCs/>
        </w:rPr>
        <w:t>Academic</w:t>
      </w:r>
      <w:proofErr w:type="spellEnd"/>
      <w:r w:rsidRPr="00FE52FA">
        <w:rPr>
          <w:b/>
          <w:bCs/>
        </w:rPr>
        <w:t xml:space="preserve"> English mogą wziąć udział osoby, które prowadzą zajęcia tylko w języku polskim, ale w celach dydaktycznych czytają literaturę anglojęzyczną?</w:t>
      </w:r>
    </w:p>
    <w:p w14:paraId="4C806B59" w14:textId="77777777" w:rsidR="00073951" w:rsidRDefault="00073951" w:rsidP="00073951">
      <w:pPr>
        <w:ind w:left="360"/>
        <w:jc w:val="both"/>
      </w:pPr>
      <w:proofErr w:type="spellStart"/>
      <w:r>
        <w:t>Odp</w:t>
      </w:r>
      <w:proofErr w:type="spellEnd"/>
      <w:r>
        <w:t>:</w:t>
      </w:r>
      <w:r w:rsidRPr="00EC4FF7">
        <w:t xml:space="preserve"> </w:t>
      </w:r>
      <w:r>
        <w:t>Niestety nie. W</w:t>
      </w:r>
      <w:r w:rsidRPr="00EC4FF7">
        <w:t>arunkiem koniecznym zapisanym w regulaminie konkursu oraz wniosku o dofinansowanie projektu jest wykorzystanie przez uczestników nabytych, w trakcie kursu, kompetencji w dydaktyce, czyli poza samymi zajęciami możemy również brać pod uwagę seminaria dyplomowe oraz konsultacje.</w:t>
      </w:r>
    </w:p>
    <w:p w14:paraId="75A308B9" w14:textId="77777777" w:rsidR="00073951" w:rsidRDefault="00073951" w:rsidP="00073951">
      <w:pPr>
        <w:ind w:left="360"/>
        <w:jc w:val="both"/>
      </w:pPr>
    </w:p>
    <w:p w14:paraId="0A92A7C8" w14:textId="77777777" w:rsidR="00073951" w:rsidRPr="00FE52FA" w:rsidRDefault="00073951" w:rsidP="00073951">
      <w:pPr>
        <w:pStyle w:val="Akapitzlist"/>
        <w:numPr>
          <w:ilvl w:val="0"/>
          <w:numId w:val="1"/>
        </w:numPr>
        <w:jc w:val="both"/>
        <w:rPr>
          <w:b/>
          <w:bCs/>
        </w:rPr>
      </w:pPr>
      <w:r w:rsidRPr="00FE52FA">
        <w:rPr>
          <w:b/>
          <w:bCs/>
        </w:rPr>
        <w:t xml:space="preserve">Czy można zapisać się na kurs </w:t>
      </w:r>
      <w:proofErr w:type="spellStart"/>
      <w:r w:rsidRPr="00FE52FA">
        <w:rPr>
          <w:b/>
          <w:bCs/>
        </w:rPr>
        <w:t>Academic</w:t>
      </w:r>
      <w:proofErr w:type="spellEnd"/>
      <w:r w:rsidRPr="00FE52FA">
        <w:rPr>
          <w:b/>
          <w:bCs/>
        </w:rPr>
        <w:t xml:space="preserve"> English posiadając podstawową znajomość języka angielskiego?</w:t>
      </w:r>
    </w:p>
    <w:p w14:paraId="373B5FD3" w14:textId="77777777" w:rsidR="00073951" w:rsidRDefault="00073951" w:rsidP="00073951">
      <w:pPr>
        <w:ind w:left="360"/>
        <w:jc w:val="both"/>
      </w:pPr>
      <w:proofErr w:type="spellStart"/>
      <w:r>
        <w:t>Odp</w:t>
      </w:r>
      <w:proofErr w:type="spellEnd"/>
      <w:r>
        <w:t>: Tak. Z</w:t>
      </w:r>
      <w:r w:rsidRPr="00EC4FF7">
        <w:t>apis o podstawowej znajomości j. angielskiego m</w:t>
      </w:r>
      <w:r>
        <w:t>a</w:t>
      </w:r>
      <w:r w:rsidRPr="00EC4FF7">
        <w:t xml:space="preserve"> na celu przekazanie informacji o tym, że w ramach kursu nie będ</w:t>
      </w:r>
      <w:r>
        <w:t>zie</w:t>
      </w:r>
      <w:r w:rsidRPr="00EC4FF7">
        <w:t xml:space="preserve"> organizowan</w:t>
      </w:r>
      <w:r>
        <w:t>y</w:t>
      </w:r>
      <w:r w:rsidRPr="00EC4FF7">
        <w:t xml:space="preserve"> poziom podstawowy, czyli nauka j. angielskiego od </w:t>
      </w:r>
      <w:r>
        <w:t xml:space="preserve">początku. Jeśli podstawy języka Pan/Pani posiada, będzie </w:t>
      </w:r>
      <w:r w:rsidRPr="00EC4FF7">
        <w:t>to tylko kwestia ustalenia poziomu znajomości, nie nauka od początku, jak nowego języka.</w:t>
      </w:r>
    </w:p>
    <w:p w14:paraId="7BD7F605" w14:textId="77777777" w:rsidR="00073951" w:rsidRDefault="00073951" w:rsidP="00073951">
      <w:pPr>
        <w:ind w:left="360"/>
        <w:jc w:val="both"/>
      </w:pPr>
    </w:p>
    <w:p w14:paraId="27060BE3" w14:textId="77777777" w:rsidR="00073951" w:rsidRPr="00FE52FA" w:rsidRDefault="00073951" w:rsidP="00073951">
      <w:pPr>
        <w:pStyle w:val="Akapitzlist"/>
        <w:numPr>
          <w:ilvl w:val="0"/>
          <w:numId w:val="1"/>
        </w:numPr>
        <w:jc w:val="both"/>
        <w:rPr>
          <w:b/>
          <w:bCs/>
        </w:rPr>
      </w:pPr>
      <w:r w:rsidRPr="00FE52FA">
        <w:rPr>
          <w:b/>
          <w:bCs/>
        </w:rPr>
        <w:t>Chętnie wziąłbym udział w lektoracie, ale brałem udział rok temu w podobnym rocznym kursie.</w:t>
      </w:r>
    </w:p>
    <w:p w14:paraId="2E02D6DD" w14:textId="77777777" w:rsidR="00073951" w:rsidRDefault="00073951" w:rsidP="00073951">
      <w:pPr>
        <w:ind w:left="360"/>
        <w:jc w:val="both"/>
      </w:pPr>
      <w:proofErr w:type="spellStart"/>
      <w:r>
        <w:t>Odp</w:t>
      </w:r>
      <w:proofErr w:type="spellEnd"/>
      <w:r>
        <w:t>: J</w:t>
      </w:r>
      <w:r w:rsidRPr="00200A2C">
        <w:t>eśli brał Pan</w:t>
      </w:r>
      <w:r>
        <w:t>/Pani</w:t>
      </w:r>
      <w:r w:rsidRPr="00200A2C">
        <w:t xml:space="preserve"> udział w </w:t>
      </w:r>
      <w:r>
        <w:t xml:space="preserve">kursie </w:t>
      </w:r>
      <w:proofErr w:type="spellStart"/>
      <w:r>
        <w:t>Academic</w:t>
      </w:r>
      <w:proofErr w:type="spellEnd"/>
      <w:r>
        <w:t xml:space="preserve"> English </w:t>
      </w:r>
      <w:r w:rsidRPr="00200A2C">
        <w:t>organizowany</w:t>
      </w:r>
      <w:r>
        <w:t>m</w:t>
      </w:r>
      <w:r w:rsidRPr="00200A2C">
        <w:t xml:space="preserve"> w ramach projektu ZPU1</w:t>
      </w:r>
      <w:r>
        <w:t xml:space="preserve"> (Zintegrowany Program Rozwoju Uniwersytetu Wrocławskiego na lata 2018-2022)</w:t>
      </w:r>
      <w:r w:rsidRPr="00200A2C">
        <w:t>, to niestety nie może Pan wziąć udziału w kursie</w:t>
      </w:r>
      <w:r>
        <w:t xml:space="preserve"> w ramach projektu ZPU2 (Zintegrowany Program Rozwoju Uniwersytetu Wrocławskiego na lata 2019-2023)</w:t>
      </w:r>
      <w:r w:rsidRPr="00200A2C">
        <w:t>.</w:t>
      </w:r>
    </w:p>
    <w:p w14:paraId="3DF99621" w14:textId="77777777" w:rsidR="00073951" w:rsidRDefault="00073951" w:rsidP="00073951">
      <w:pPr>
        <w:pStyle w:val="Akapitzlist"/>
        <w:jc w:val="both"/>
      </w:pPr>
    </w:p>
    <w:p w14:paraId="2B015285" w14:textId="77777777" w:rsidR="00073951" w:rsidRPr="00FE52FA" w:rsidRDefault="00073951" w:rsidP="00073951">
      <w:pPr>
        <w:pStyle w:val="Akapitzlist"/>
        <w:numPr>
          <w:ilvl w:val="0"/>
          <w:numId w:val="1"/>
        </w:numPr>
        <w:jc w:val="both"/>
        <w:rPr>
          <w:b/>
          <w:bCs/>
        </w:rPr>
      </w:pPr>
      <w:r w:rsidRPr="00FE52FA">
        <w:rPr>
          <w:b/>
          <w:bCs/>
        </w:rPr>
        <w:t xml:space="preserve">Czy jako studentka Szkoły Doktorskiej na </w:t>
      </w:r>
      <w:proofErr w:type="spellStart"/>
      <w:r w:rsidRPr="00FE52FA">
        <w:rPr>
          <w:b/>
          <w:bCs/>
        </w:rPr>
        <w:t>UWr</w:t>
      </w:r>
      <w:proofErr w:type="spellEnd"/>
      <w:r w:rsidRPr="00FE52FA">
        <w:rPr>
          <w:b/>
          <w:bCs/>
        </w:rPr>
        <w:t xml:space="preserve"> mogę ubiegać się o miejsce na kursie języka angielskiego</w:t>
      </w:r>
    </w:p>
    <w:p w14:paraId="6CC78CAF" w14:textId="77777777" w:rsidR="00073951" w:rsidRDefault="00073951" w:rsidP="00073951">
      <w:pPr>
        <w:ind w:left="360"/>
        <w:jc w:val="both"/>
      </w:pPr>
      <w:proofErr w:type="spellStart"/>
      <w:r>
        <w:t>Odp</w:t>
      </w:r>
      <w:proofErr w:type="spellEnd"/>
      <w:r>
        <w:t xml:space="preserve">: Kurs skierowany jest do kadry </w:t>
      </w:r>
      <w:proofErr w:type="spellStart"/>
      <w:r>
        <w:t>UWr</w:t>
      </w:r>
      <w:proofErr w:type="spellEnd"/>
      <w:r>
        <w:t xml:space="preserve">, status studenta/ki Szkoły Doktorskiej uniemożliwia  udział w kursie mimo prowadzenia zajęć ze studentami. Chyba, że prowadzi Pan/Pani zajęcia dydaktyczne w ramach dodatkowej umowy cywilno-prawnej. </w:t>
      </w:r>
    </w:p>
    <w:p w14:paraId="3E6D03A5" w14:textId="77777777" w:rsidR="00073951" w:rsidRDefault="00073951" w:rsidP="00073951">
      <w:pPr>
        <w:pStyle w:val="Akapitzlist"/>
        <w:jc w:val="both"/>
      </w:pPr>
    </w:p>
    <w:p w14:paraId="7731A455" w14:textId="77777777" w:rsidR="00073951" w:rsidRPr="00FE52FA" w:rsidRDefault="00073951" w:rsidP="00073951">
      <w:pPr>
        <w:pStyle w:val="Akapitzlist"/>
        <w:numPr>
          <w:ilvl w:val="0"/>
          <w:numId w:val="1"/>
        </w:numPr>
        <w:jc w:val="both"/>
        <w:rPr>
          <w:b/>
          <w:bCs/>
        </w:rPr>
      </w:pPr>
      <w:r w:rsidRPr="00FE52FA">
        <w:rPr>
          <w:b/>
          <w:bCs/>
        </w:rPr>
        <w:t xml:space="preserve">Czy uczestnictwo (2017-2019) w kursach językowych w ramach projektu "Dobra kadra - podniesienie kompetencji kadry dydaktycznej Uniwersytetu Wrocławskiego na rzecz wzmocnienia jakości kształcenia na uczelni" finansowanego z Programu Operacyjnego Wiedza Edukacja Rozwój, działanie 3.4. Zarządzanie w instytucjach szkolnictwa wyższego, dyskwalifikuje mnie z ubieganie się o miejsce w grupach zajęciowych właśnie organizowanego kursu </w:t>
      </w:r>
      <w:proofErr w:type="spellStart"/>
      <w:r w:rsidRPr="00FE52FA">
        <w:rPr>
          <w:b/>
          <w:bCs/>
        </w:rPr>
        <w:t>Academic</w:t>
      </w:r>
      <w:proofErr w:type="spellEnd"/>
      <w:r w:rsidRPr="00FE52FA">
        <w:rPr>
          <w:b/>
          <w:bCs/>
        </w:rPr>
        <w:t xml:space="preserve"> English?</w:t>
      </w:r>
    </w:p>
    <w:p w14:paraId="467A5773" w14:textId="77777777" w:rsidR="00073951" w:rsidRDefault="00073951" w:rsidP="00073951">
      <w:pPr>
        <w:ind w:left="360"/>
        <w:jc w:val="both"/>
      </w:pPr>
      <w:proofErr w:type="spellStart"/>
      <w:r>
        <w:t>Odp</w:t>
      </w:r>
      <w:proofErr w:type="spellEnd"/>
      <w:r>
        <w:t>: Nie ma wykluczenia w tym przypadku. Można wziąć</w:t>
      </w:r>
      <w:r w:rsidRPr="00EA0A23">
        <w:t xml:space="preserve"> udział w kursie </w:t>
      </w:r>
      <w:proofErr w:type="spellStart"/>
      <w:r w:rsidRPr="00EA0A23">
        <w:t>Academic</w:t>
      </w:r>
      <w:proofErr w:type="spellEnd"/>
      <w:r w:rsidRPr="00EA0A23">
        <w:t xml:space="preserve"> English w ramach projektu ZPU2</w:t>
      </w:r>
      <w:r>
        <w:t xml:space="preserve"> (Zintegrowany Program Rozwoju Uniwersytetu Wrocławskiego na lata 2019-2023)</w:t>
      </w:r>
      <w:r w:rsidRPr="00EA0A23">
        <w:t>.</w:t>
      </w:r>
      <w:r>
        <w:t xml:space="preserve"> Z kursu nie mogą skorzystać osoby uczestniczące we wsparciu organizowanym w ramach projektu ZPU1 (Zintegrowany Program Rozwoju Uniwersytetu Wrocławskiego na lata 2018-2022)</w:t>
      </w:r>
    </w:p>
    <w:p w14:paraId="5E79B94E" w14:textId="77777777" w:rsidR="00073951" w:rsidRDefault="00073951" w:rsidP="00073951">
      <w:pPr>
        <w:ind w:left="360"/>
        <w:jc w:val="both"/>
      </w:pPr>
    </w:p>
    <w:p w14:paraId="7EC6E011" w14:textId="77777777" w:rsidR="00073951" w:rsidRPr="00FE52FA" w:rsidRDefault="00073951" w:rsidP="00073951">
      <w:pPr>
        <w:pStyle w:val="Akapitzlist"/>
        <w:numPr>
          <w:ilvl w:val="0"/>
          <w:numId w:val="1"/>
        </w:numPr>
        <w:jc w:val="both"/>
        <w:rPr>
          <w:b/>
          <w:bCs/>
        </w:rPr>
      </w:pPr>
      <w:r w:rsidRPr="00FE52FA">
        <w:rPr>
          <w:b/>
          <w:bCs/>
        </w:rPr>
        <w:t>"Każdy uczestnik kursu podczas 1 semestru po ukończeniu kursu, zobligowany jest wykorzystać swoje kompetencje językowe, w trakcie zajęć ze studentami prowadzonymi w języku angielskim". Czy może być inne wykorzystanie np. konferencja, wykład, spotkania sieci naukowej etc.?</w:t>
      </w:r>
    </w:p>
    <w:p w14:paraId="2E8EDA3F" w14:textId="77777777" w:rsidR="00073951" w:rsidRDefault="00073951" w:rsidP="00073951">
      <w:pPr>
        <w:ind w:left="360"/>
        <w:jc w:val="both"/>
      </w:pPr>
      <w:proofErr w:type="spellStart"/>
      <w:r>
        <w:t>Odp</w:t>
      </w:r>
      <w:proofErr w:type="spellEnd"/>
      <w:r>
        <w:t>: N</w:t>
      </w:r>
      <w:r w:rsidRPr="00EA0A23">
        <w:t xml:space="preserve">iestety </w:t>
      </w:r>
      <w:r>
        <w:t>nie. N</w:t>
      </w:r>
      <w:r w:rsidRPr="00EA0A23">
        <w:t xml:space="preserve">abyte kompetencje w ramach kursu </w:t>
      </w:r>
      <w:proofErr w:type="spellStart"/>
      <w:r w:rsidRPr="00EA0A23">
        <w:t>Academic</w:t>
      </w:r>
      <w:proofErr w:type="spellEnd"/>
      <w:r w:rsidRPr="00EA0A23">
        <w:t xml:space="preserve"> English muszą być wykorzystane w pracy dydaktycznej ze studentami, czyli podczas zajęć, seminariów, konsultacji.</w:t>
      </w:r>
    </w:p>
    <w:p w14:paraId="39577648" w14:textId="77777777" w:rsidR="00073951" w:rsidRDefault="00073951" w:rsidP="00073951">
      <w:pPr>
        <w:ind w:left="360"/>
        <w:jc w:val="both"/>
      </w:pPr>
    </w:p>
    <w:p w14:paraId="6B61885D" w14:textId="77777777" w:rsidR="00073951" w:rsidRPr="00FE52FA" w:rsidRDefault="00073951" w:rsidP="00073951">
      <w:pPr>
        <w:pStyle w:val="Akapitzlist"/>
        <w:numPr>
          <w:ilvl w:val="0"/>
          <w:numId w:val="1"/>
        </w:numPr>
        <w:jc w:val="both"/>
        <w:rPr>
          <w:b/>
          <w:bCs/>
        </w:rPr>
      </w:pPr>
      <w:r w:rsidRPr="00FE52FA">
        <w:rPr>
          <w:b/>
          <w:bCs/>
        </w:rPr>
        <w:t xml:space="preserve">Jak będzie z potwierdzeniem zastosowania jeśli będą to zajęcia wpisane w plan kształcenia ale mają charakter fakultatywny i nie zostaną wybrane przez studentów? </w:t>
      </w:r>
    </w:p>
    <w:p w14:paraId="17B93A52" w14:textId="77777777" w:rsidR="00073951" w:rsidRPr="00CA5FD6" w:rsidRDefault="00073951" w:rsidP="00073951">
      <w:pPr>
        <w:ind w:left="360"/>
        <w:jc w:val="both"/>
      </w:pPr>
      <w:proofErr w:type="spellStart"/>
      <w:r w:rsidRPr="00CA5FD6">
        <w:t>Odp</w:t>
      </w:r>
      <w:proofErr w:type="spellEnd"/>
      <w:r w:rsidRPr="00CA5FD6">
        <w:t xml:space="preserve">:  </w:t>
      </w:r>
      <w:r>
        <w:t>T</w:t>
      </w:r>
      <w:r w:rsidRPr="00CA5FD6">
        <w:t>ak</w:t>
      </w:r>
      <w:r>
        <w:t>ich</w:t>
      </w:r>
      <w:r w:rsidRPr="00CA5FD6">
        <w:t xml:space="preserve"> sytuacj</w:t>
      </w:r>
      <w:r>
        <w:t>i</w:t>
      </w:r>
      <w:r w:rsidRPr="00CA5FD6">
        <w:t xml:space="preserve"> nie mamy wpływu, przydział w planie zajęć jest dla nas wystarczającą deklaracją</w:t>
      </w:r>
      <w:r>
        <w:t>.</w:t>
      </w:r>
      <w:r w:rsidRPr="00CA5FD6">
        <w:t xml:space="preserve"> </w:t>
      </w:r>
      <w:r>
        <w:t>M</w:t>
      </w:r>
      <w:r w:rsidRPr="00CA5FD6">
        <w:t xml:space="preserve">amy nadzieję, że takie sytuacje będą pojedynczymi przypadkami. W formularzu zgłoszeniowym oświadczacie Państwo, że będziecie prowadzić zajęcia w j. angielskim, podpisuje to również Państwa przełożony. </w:t>
      </w:r>
    </w:p>
    <w:p w14:paraId="37FF09DF" w14:textId="77777777" w:rsidR="00073951" w:rsidRDefault="00073951" w:rsidP="00073951">
      <w:pPr>
        <w:pStyle w:val="Akapitzlist"/>
        <w:jc w:val="both"/>
      </w:pPr>
    </w:p>
    <w:p w14:paraId="4E2A7EB0" w14:textId="77777777" w:rsidR="00073951" w:rsidRPr="006D1D69" w:rsidRDefault="00073951" w:rsidP="00073951">
      <w:pPr>
        <w:pStyle w:val="Akapitzlist"/>
        <w:numPr>
          <w:ilvl w:val="0"/>
          <w:numId w:val="1"/>
        </w:numPr>
        <w:jc w:val="both"/>
        <w:rPr>
          <w:b/>
          <w:bCs/>
        </w:rPr>
      </w:pPr>
      <w:r w:rsidRPr="006D1D69">
        <w:rPr>
          <w:b/>
          <w:bCs/>
        </w:rPr>
        <w:t xml:space="preserve"> Czy tylko dotyczy to regularnych zajęć trwających cały semestr z określoną grupą studencką czy również w formie zajęć odbywających się nieregularnie np. spotkania kół naukowych, wykładów dla chętnych?</w:t>
      </w:r>
    </w:p>
    <w:p w14:paraId="4F4AF523" w14:textId="77777777" w:rsidR="00073951" w:rsidRDefault="00073951" w:rsidP="00073951">
      <w:pPr>
        <w:jc w:val="both"/>
      </w:pPr>
      <w:r>
        <w:t xml:space="preserve">        </w:t>
      </w:r>
      <w:proofErr w:type="spellStart"/>
      <w:r>
        <w:t>Odp</w:t>
      </w:r>
      <w:proofErr w:type="spellEnd"/>
      <w:r>
        <w:t xml:space="preserve">: </w:t>
      </w:r>
      <w:r w:rsidRPr="005C4A23">
        <w:t>Powinny to być zajęcia dydaktyczne wpisane w plan kształcenia</w:t>
      </w:r>
      <w:r>
        <w:t>.</w:t>
      </w:r>
    </w:p>
    <w:p w14:paraId="09AB1955" w14:textId="77777777" w:rsidR="00073951" w:rsidRDefault="00073951" w:rsidP="00073951">
      <w:pPr>
        <w:jc w:val="both"/>
      </w:pPr>
    </w:p>
    <w:p w14:paraId="03F78EA6" w14:textId="77777777" w:rsidR="00073951" w:rsidRPr="006D1D69" w:rsidRDefault="00073951" w:rsidP="00073951">
      <w:pPr>
        <w:jc w:val="both"/>
        <w:rPr>
          <w:rFonts w:cs="Calibri"/>
          <w:b/>
          <w:bCs/>
          <w:color w:val="000000"/>
          <w:shd w:val="clear" w:color="auto" w:fill="FFFFFF"/>
        </w:rPr>
      </w:pPr>
      <w:r w:rsidRPr="006D1D69">
        <w:rPr>
          <w:rFonts w:cs="Calibri"/>
          <w:b/>
          <w:bCs/>
          <w:color w:val="000000"/>
          <w:shd w:val="clear" w:color="auto" w:fill="FFFFFF"/>
        </w:rPr>
        <w:t>14) W zeszłym roku akademickim uczestniczyłam w zajęciach języka angielskiego, jednak nie jestem pewna jak nazywa się ów program i czy w związku z tym moje uczestnictwo w najbliższej serii szkoleń jest wykluczone. Czy mogłabym prosić o informację w tej sprawie?</w:t>
      </w:r>
    </w:p>
    <w:p w14:paraId="4B2835B2" w14:textId="77777777" w:rsidR="00073951" w:rsidRDefault="00073951" w:rsidP="00073951">
      <w:pPr>
        <w:ind w:left="284"/>
        <w:jc w:val="both"/>
        <w:rPr>
          <w:rFonts w:cs="Calibri"/>
          <w:color w:val="000000"/>
          <w:shd w:val="clear" w:color="auto" w:fill="FFFFFF"/>
        </w:rPr>
      </w:pPr>
      <w:r>
        <w:rPr>
          <w:rFonts w:cs="Calibri"/>
          <w:color w:val="000000"/>
          <w:shd w:val="clear" w:color="auto" w:fill="FFFFFF"/>
        </w:rPr>
        <w:t xml:space="preserve">Odp. Jeśli uczestniczył/a Pan/i w szkoleniach </w:t>
      </w:r>
      <w:proofErr w:type="spellStart"/>
      <w:r>
        <w:rPr>
          <w:rFonts w:cs="Calibri"/>
          <w:color w:val="000000"/>
          <w:shd w:val="clear" w:color="auto" w:fill="FFFFFF"/>
        </w:rPr>
        <w:t>Academic</w:t>
      </w:r>
      <w:proofErr w:type="spellEnd"/>
      <w:r>
        <w:rPr>
          <w:rFonts w:cs="Calibri"/>
          <w:color w:val="000000"/>
          <w:shd w:val="clear" w:color="auto" w:fill="FFFFFF"/>
        </w:rPr>
        <w:t xml:space="preserve"> English organizowanych w ramach projektu Zintegrowany Program Rozwoju Uniwersytetu Wrocławskiego na lata 2018-2022, to niestety nie może uczestniczyć w kursie, natomiast uczestnictwo w pozostałych szkoleniach nie wyklucza możliwości skorzystania z kursu.</w:t>
      </w:r>
    </w:p>
    <w:p w14:paraId="60A0BAC3" w14:textId="77777777" w:rsidR="00073951" w:rsidRPr="00156BD1" w:rsidRDefault="00073951" w:rsidP="00073951">
      <w:pPr>
        <w:jc w:val="both"/>
        <w:rPr>
          <w:rFonts w:cs="Calibri"/>
          <w:b/>
          <w:bCs/>
          <w:color w:val="000000"/>
          <w:shd w:val="clear" w:color="auto" w:fill="FFFFFF"/>
        </w:rPr>
      </w:pPr>
      <w:r w:rsidRPr="00156BD1">
        <w:rPr>
          <w:rFonts w:cs="Calibri"/>
          <w:b/>
          <w:bCs/>
          <w:color w:val="000000"/>
          <w:shd w:val="clear" w:color="auto" w:fill="FFFFFF"/>
        </w:rPr>
        <w:t>15) Czy przebywanie na urlopie naukowym jest przeciwskazaniem do udziału w projekcie?</w:t>
      </w:r>
    </w:p>
    <w:p w14:paraId="1129C786" w14:textId="77777777" w:rsidR="00073951" w:rsidRPr="004B3514" w:rsidRDefault="00073951" w:rsidP="00073951">
      <w:pPr>
        <w:jc w:val="both"/>
      </w:pPr>
      <w:r>
        <w:rPr>
          <w:rFonts w:cs="Calibri"/>
          <w:color w:val="000000"/>
          <w:shd w:val="clear" w:color="auto" w:fill="FFFFFF"/>
        </w:rPr>
        <w:t>Odp. Nie. Urlop naukowy nie jest przeciwskazaniem do udziału</w:t>
      </w:r>
    </w:p>
    <w:p w14:paraId="1DE7EEC0" w14:textId="77777777" w:rsidR="00976BE7" w:rsidRPr="00732B77" w:rsidRDefault="00976BE7" w:rsidP="00073951">
      <w:pPr>
        <w:pStyle w:val="Text"/>
        <w:spacing w:after="0" w:line="360" w:lineRule="auto"/>
        <w:ind w:firstLine="0"/>
        <w:jc w:val="both"/>
        <w:rPr>
          <w:rFonts w:ascii="Arial" w:hAnsi="Arial" w:cs="Calibri"/>
          <w:color w:val="000000"/>
          <w:spacing w:val="-1"/>
          <w:sz w:val="20"/>
          <w:lang w:val="pl-PL"/>
        </w:rPr>
      </w:pPr>
    </w:p>
    <w:sectPr w:rsidR="00976BE7" w:rsidRPr="00732B77" w:rsidSect="00976B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5BA36" w14:textId="77777777" w:rsidR="00BF5B4A" w:rsidRDefault="00BF5B4A" w:rsidP="00173F96">
      <w:pPr>
        <w:spacing w:after="0" w:line="240" w:lineRule="auto"/>
      </w:pPr>
      <w:r>
        <w:separator/>
      </w:r>
    </w:p>
  </w:endnote>
  <w:endnote w:type="continuationSeparator" w:id="0">
    <w:p w14:paraId="44667B01" w14:textId="77777777" w:rsidR="00BF5B4A" w:rsidRDefault="00BF5B4A" w:rsidP="001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4AB3" w14:textId="77777777" w:rsidR="0041457C" w:rsidRPr="00BC010B" w:rsidRDefault="0041457C" w:rsidP="0041457C">
    <w:pPr>
      <w:pStyle w:val="Stopka"/>
      <w:jc w:val="center"/>
      <w:rPr>
        <w:rFonts w:ascii="Verdana" w:hAnsi="Verdana"/>
        <w:i/>
        <w:sz w:val="16"/>
        <w:szCs w:val="16"/>
      </w:rPr>
    </w:pPr>
    <w:r w:rsidRPr="00BC010B">
      <w:rPr>
        <w:rFonts w:ascii="Verdana" w:hAnsi="Verdana"/>
        <w:i/>
        <w:sz w:val="16"/>
        <w:szCs w:val="16"/>
      </w:rPr>
      <w:t>Projekt „Zintegrowany Program Rozwoju Uniwersytetu Wrocławskiego</w:t>
    </w:r>
    <w:r>
      <w:rPr>
        <w:rFonts w:ascii="Verdana" w:hAnsi="Verdana"/>
        <w:i/>
        <w:sz w:val="16"/>
        <w:szCs w:val="16"/>
      </w:rPr>
      <w:t xml:space="preserve"> II</w:t>
    </w:r>
    <w:r w:rsidRPr="00BC010B">
      <w:rPr>
        <w:rFonts w:ascii="Verdana" w:hAnsi="Verdana"/>
        <w:i/>
        <w:sz w:val="16"/>
        <w:szCs w:val="16"/>
      </w:rPr>
      <w:t xml:space="preserve"> </w:t>
    </w:r>
    <w:r w:rsidR="009F4272">
      <w:rPr>
        <w:rFonts w:ascii="Verdana" w:hAnsi="Verdana"/>
        <w:i/>
        <w:sz w:val="16"/>
        <w:szCs w:val="16"/>
      </w:rPr>
      <w:t xml:space="preserve">na lata </w:t>
    </w:r>
    <w:r w:rsidRPr="00BC010B">
      <w:rPr>
        <w:rFonts w:ascii="Verdana" w:hAnsi="Verdana"/>
        <w:i/>
        <w:sz w:val="16"/>
        <w:szCs w:val="16"/>
      </w:rPr>
      <w:t>201</w:t>
    </w:r>
    <w:r>
      <w:rPr>
        <w:rFonts w:ascii="Verdana" w:hAnsi="Verdana"/>
        <w:i/>
        <w:sz w:val="16"/>
        <w:szCs w:val="16"/>
      </w:rPr>
      <w:t>9</w:t>
    </w:r>
    <w:r w:rsidRPr="00BC010B">
      <w:rPr>
        <w:rFonts w:ascii="Verdana" w:hAnsi="Verdana"/>
        <w:i/>
        <w:sz w:val="16"/>
        <w:szCs w:val="16"/>
      </w:rPr>
      <w:t>-202</w:t>
    </w:r>
    <w:r>
      <w:rPr>
        <w:rFonts w:ascii="Verdana" w:hAnsi="Verdana"/>
        <w:i/>
        <w:sz w:val="16"/>
        <w:szCs w:val="16"/>
      </w:rPr>
      <w:t>3</w:t>
    </w:r>
    <w:r w:rsidRPr="00BC010B">
      <w:rPr>
        <w:rFonts w:ascii="Verdana" w:hAnsi="Verdana"/>
        <w:i/>
        <w:sz w:val="16"/>
        <w:szCs w:val="16"/>
      </w:rPr>
      <w:t>”</w:t>
    </w:r>
  </w:p>
  <w:p w14:paraId="63239F33" w14:textId="77777777" w:rsidR="0041457C" w:rsidRDefault="0041457C" w:rsidP="0041457C">
    <w:pPr>
      <w:pStyle w:val="Stopka"/>
      <w:jc w:val="center"/>
    </w:pPr>
    <w:r w:rsidRPr="00BC010B">
      <w:rPr>
        <w:rFonts w:ascii="Verdana" w:hAnsi="Verdana"/>
        <w:i/>
        <w:sz w:val="16"/>
        <w:szCs w:val="16"/>
      </w:rPr>
      <w:t>współfinansowany ze środków Unii Europejskiej z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BA33" w14:textId="77777777" w:rsidR="00BF5B4A" w:rsidRDefault="00BF5B4A" w:rsidP="00173F96">
      <w:pPr>
        <w:spacing w:after="0" w:line="240" w:lineRule="auto"/>
      </w:pPr>
      <w:r>
        <w:separator/>
      </w:r>
    </w:p>
  </w:footnote>
  <w:footnote w:type="continuationSeparator" w:id="0">
    <w:p w14:paraId="5A0ACFAC" w14:textId="77777777" w:rsidR="00BF5B4A" w:rsidRDefault="00BF5B4A" w:rsidP="001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CC8B" w14:textId="77777777" w:rsidR="00173F96" w:rsidRDefault="002F4EE5" w:rsidP="00B716F7">
    <w:pPr>
      <w:pStyle w:val="Nagwek"/>
      <w:tabs>
        <w:tab w:val="clear" w:pos="9072"/>
        <w:tab w:val="right" w:pos="9356"/>
      </w:tabs>
      <w:ind w:left="-284" w:right="-284"/>
    </w:pPr>
    <w:r>
      <w:rPr>
        <w:noProof/>
        <w:lang w:eastAsia="pl-PL"/>
      </w:rPr>
      <w:drawing>
        <wp:inline distT="0" distB="0" distL="0" distR="0" wp14:anchorId="73B92C07" wp14:editId="21DAFA96">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03FCE"/>
    <w:multiLevelType w:val="hybridMultilevel"/>
    <w:tmpl w:val="260CF7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04"/>
    <w:rsid w:val="00073951"/>
    <w:rsid w:val="0015212F"/>
    <w:rsid w:val="00173F96"/>
    <w:rsid w:val="002075D8"/>
    <w:rsid w:val="002F4EE5"/>
    <w:rsid w:val="00322F02"/>
    <w:rsid w:val="0036744D"/>
    <w:rsid w:val="0041457C"/>
    <w:rsid w:val="004566B0"/>
    <w:rsid w:val="0049782B"/>
    <w:rsid w:val="00574735"/>
    <w:rsid w:val="00583B9E"/>
    <w:rsid w:val="005A2BD2"/>
    <w:rsid w:val="006400C1"/>
    <w:rsid w:val="00691096"/>
    <w:rsid w:val="00732B77"/>
    <w:rsid w:val="0083375E"/>
    <w:rsid w:val="00864C02"/>
    <w:rsid w:val="008B1B77"/>
    <w:rsid w:val="00932796"/>
    <w:rsid w:val="00976BE7"/>
    <w:rsid w:val="009F4272"/>
    <w:rsid w:val="009F5AA2"/>
    <w:rsid w:val="00A02A04"/>
    <w:rsid w:val="00A16BDF"/>
    <w:rsid w:val="00B716F7"/>
    <w:rsid w:val="00BB6398"/>
    <w:rsid w:val="00BD19B0"/>
    <w:rsid w:val="00BF5B4A"/>
    <w:rsid w:val="00C1569A"/>
    <w:rsid w:val="00C212D5"/>
    <w:rsid w:val="00CC42E7"/>
    <w:rsid w:val="00DA7158"/>
    <w:rsid w:val="00F26E44"/>
    <w:rsid w:val="00F307AC"/>
    <w:rsid w:val="00FB1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003E"/>
  <w15:docId w15:val="{0FE46BA9-8DD0-49E6-9DBB-30E1DC6B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240" w:lineRule="exac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A04"/>
    <w:pPr>
      <w:spacing w:after="200" w:line="276" w:lineRule="auto"/>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02A04"/>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A02A04"/>
    <w:rPr>
      <w:rFonts w:ascii="Times New Roman" w:eastAsia="Times New Roman" w:hAnsi="Times New Roman" w:cs="Times New Roman"/>
      <w:sz w:val="24"/>
      <w:szCs w:val="24"/>
      <w:lang w:eastAsia="pl-PL"/>
    </w:rPr>
  </w:style>
  <w:style w:type="paragraph" w:customStyle="1" w:styleId="Text">
    <w:name w:val="Text"/>
    <w:basedOn w:val="Normalny"/>
    <w:rsid w:val="00A02A04"/>
    <w:pPr>
      <w:suppressAutoHyphens/>
      <w:spacing w:after="240" w:line="240" w:lineRule="auto"/>
      <w:ind w:firstLine="1440"/>
    </w:pPr>
    <w:rPr>
      <w:rFonts w:ascii="Times New Roman" w:eastAsia="Times New Roman" w:hAnsi="Times New Roman"/>
      <w:sz w:val="24"/>
      <w:szCs w:val="20"/>
      <w:lang w:val="en-US" w:eastAsia="ar-SA"/>
    </w:rPr>
  </w:style>
  <w:style w:type="paragraph" w:styleId="Tekstdymka">
    <w:name w:val="Balloon Text"/>
    <w:basedOn w:val="Normalny"/>
    <w:link w:val="TekstdymkaZnak"/>
    <w:uiPriority w:val="99"/>
    <w:semiHidden/>
    <w:unhideWhenUsed/>
    <w:rsid w:val="00A02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2A04"/>
    <w:rPr>
      <w:rFonts w:ascii="Tahoma" w:eastAsia="Calibri" w:hAnsi="Tahoma" w:cs="Tahoma"/>
      <w:sz w:val="16"/>
      <w:szCs w:val="16"/>
    </w:rPr>
  </w:style>
  <w:style w:type="paragraph" w:styleId="Nagwek">
    <w:name w:val="header"/>
    <w:basedOn w:val="Normalny"/>
    <w:link w:val="NagwekZnak"/>
    <w:uiPriority w:val="99"/>
    <w:unhideWhenUsed/>
    <w:rsid w:val="00173F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F96"/>
    <w:rPr>
      <w:rFonts w:ascii="Calibri" w:eastAsia="Calibri" w:hAnsi="Calibri" w:cs="Times New Roman"/>
    </w:rPr>
  </w:style>
  <w:style w:type="paragraph" w:styleId="Stopka">
    <w:name w:val="footer"/>
    <w:basedOn w:val="Normalny"/>
    <w:link w:val="StopkaZnak"/>
    <w:unhideWhenUsed/>
    <w:rsid w:val="00173F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F96"/>
    <w:rPr>
      <w:rFonts w:ascii="Calibri" w:eastAsia="Calibri" w:hAnsi="Calibri" w:cs="Times New Roman"/>
    </w:rPr>
  </w:style>
  <w:style w:type="character" w:customStyle="1" w:styleId="Nagwek1">
    <w:name w:val="Nagłówek #1_"/>
    <w:basedOn w:val="Domylnaczcionkaakapitu"/>
    <w:link w:val="Nagwek10"/>
    <w:rsid w:val="0041457C"/>
    <w:rPr>
      <w:rFonts w:ascii="Verdana" w:eastAsia="Verdana" w:hAnsi="Verdana" w:cs="Verdana"/>
      <w:b/>
      <w:bCs/>
      <w:sz w:val="18"/>
      <w:szCs w:val="18"/>
      <w:shd w:val="clear" w:color="auto" w:fill="FFFFFF"/>
    </w:rPr>
  </w:style>
  <w:style w:type="paragraph" w:customStyle="1" w:styleId="Nagwek10">
    <w:name w:val="Nagłówek #1"/>
    <w:basedOn w:val="Normalny"/>
    <w:link w:val="Nagwek1"/>
    <w:rsid w:val="0041457C"/>
    <w:pPr>
      <w:widowControl w:val="0"/>
      <w:shd w:val="clear" w:color="auto" w:fill="FFFFFF"/>
      <w:spacing w:before="1140" w:after="300" w:line="0" w:lineRule="atLeast"/>
      <w:jc w:val="center"/>
      <w:outlineLvl w:val="0"/>
    </w:pPr>
    <w:rPr>
      <w:rFonts w:ascii="Verdana" w:eastAsia="Verdana" w:hAnsi="Verdana" w:cs="Verdana"/>
      <w:b/>
      <w:bCs/>
      <w:sz w:val="18"/>
      <w:szCs w:val="18"/>
    </w:rPr>
  </w:style>
  <w:style w:type="paragraph" w:styleId="Akapitzlist">
    <w:name w:val="List Paragraph"/>
    <w:basedOn w:val="Normalny"/>
    <w:uiPriority w:val="34"/>
    <w:qFormat/>
    <w:rsid w:val="00073951"/>
    <w:pPr>
      <w:spacing w:after="160" w:line="259" w:lineRule="auto"/>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5456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AleksandraSawicka</dc:creator>
  <cp:lastModifiedBy>Wojciech Drzewiecki</cp:lastModifiedBy>
  <cp:revision>2</cp:revision>
  <cp:lastPrinted>2016-07-19T06:44:00Z</cp:lastPrinted>
  <dcterms:created xsi:type="dcterms:W3CDTF">2020-11-27T13:08:00Z</dcterms:created>
  <dcterms:modified xsi:type="dcterms:W3CDTF">2020-11-27T13:08:00Z</dcterms:modified>
</cp:coreProperties>
</file>